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0DCE" w14:textId="77777777" w:rsidR="005765A6" w:rsidRDefault="005765A6" w:rsidP="00806A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u w:val="single"/>
          <w14:ligatures w14:val="none"/>
        </w:rPr>
      </w:pPr>
      <w:r>
        <w:rPr>
          <w:noProof/>
        </w:rPr>
        <w:drawing>
          <wp:inline distT="0" distB="0" distL="0" distR="0" wp14:anchorId="3C4E9044" wp14:editId="4707379F">
            <wp:extent cx="1485392" cy="1295400"/>
            <wp:effectExtent l="0" t="0" r="635" b="0"/>
            <wp:docPr id="415704434" name="Picture 1" descr="A neon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04434" name="Picture 1" descr="A neon sign with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1753" cy="13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E87D" w14:textId="77777777" w:rsidR="005765A6" w:rsidRDefault="005765A6" w:rsidP="005765A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u w:val="single"/>
          <w14:ligatures w14:val="none"/>
        </w:rPr>
      </w:pPr>
    </w:p>
    <w:p w14:paraId="20FD7066" w14:textId="2B5E64D4" w:rsidR="005765A6" w:rsidRPr="005765A6" w:rsidRDefault="005765A6" w:rsidP="008570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</w:pPr>
      <w:r w:rsidRPr="005765A6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u w:val="single"/>
          <w14:ligatures w14:val="none"/>
        </w:rPr>
        <w:t>Kids</w:t>
      </w:r>
      <w:r w:rsidR="00857094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u w:val="single"/>
          <w14:ligatures w14:val="none"/>
        </w:rPr>
        <w:t>’</w:t>
      </w:r>
      <w:r w:rsidRPr="005765A6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u w:val="single"/>
          <w14:ligatures w14:val="none"/>
        </w:rPr>
        <w:t> Club 2024-2025</w:t>
      </w:r>
    </w:p>
    <w:p w14:paraId="35CDC5DB" w14:textId="77777777" w:rsidR="005765A6" w:rsidRPr="005765A6" w:rsidRDefault="005765A6" w:rsidP="008570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</w:pPr>
    </w:p>
    <w:p w14:paraId="322C435E" w14:textId="30A50839" w:rsidR="005765A6" w:rsidRDefault="005765A6" w:rsidP="008570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</w:pPr>
      <w:r w:rsidRPr="005765A6"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  <w:t>Kids</w:t>
      </w:r>
      <w:r w:rsidR="00857094"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  <w:t>’</w:t>
      </w:r>
      <w:r w:rsidRPr="005765A6"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  <w:t> Club (before and after care) is offered at New Morning School as a convenience to our families that need childcare beyond school hours.</w:t>
      </w:r>
    </w:p>
    <w:p w14:paraId="676F5AE5" w14:textId="77777777" w:rsidR="00857094" w:rsidRDefault="00857094" w:rsidP="008570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4"/>
          <w:szCs w:val="24"/>
          <w14:ligatures w14:val="none"/>
        </w:rPr>
      </w:pPr>
    </w:p>
    <w:p w14:paraId="1E6783A1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14:ligatures w14:val="none"/>
        </w:rPr>
        <w:t>Registration: </w:t>
      </w:r>
    </w:p>
    <w:p w14:paraId="04317755" w14:textId="1FDA15F0" w:rsidR="00857094" w:rsidRPr="00857094" w:rsidRDefault="00857094" w:rsidP="008570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 xml:space="preserve">You must enroll in Kids’ Club at least 1 week in advance of your child's start date.  </w:t>
      </w:r>
    </w:p>
    <w:p w14:paraId="54B79C10" w14:textId="77777777" w:rsidR="00857094" w:rsidRPr="00857094" w:rsidRDefault="00857094" w:rsidP="008570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There is no additional registration fee. Registration is included with your Enrollment registration fee. </w:t>
      </w:r>
    </w:p>
    <w:p w14:paraId="2B47E15B" w14:textId="30645AF2" w:rsidR="00857094" w:rsidRPr="00857094" w:rsidRDefault="00857094" w:rsidP="008570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Kids’ Club for Preschool Full-Time Care (Attends 5 Full Days per week) is included in tuition. </w:t>
      </w:r>
    </w:p>
    <w:p w14:paraId="7F9D2F67" w14:textId="77777777" w:rsidR="00857094" w:rsidRPr="00857094" w:rsidRDefault="00857094" w:rsidP="008570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AM Only Preschool students are eligible for AM Care only.</w:t>
      </w:r>
    </w:p>
    <w:p w14:paraId="4C309055" w14:textId="77777777" w:rsidR="00857094" w:rsidRPr="00857094" w:rsidRDefault="00857094" w:rsidP="008570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Full Day, Part-Time students are eligible for AM &amp; PM Care, at an extra cost to regular tuition. </w:t>
      </w:r>
    </w:p>
    <w:p w14:paraId="095D1108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14:ligatures w14:val="none"/>
        </w:rPr>
      </w:pPr>
    </w:p>
    <w:p w14:paraId="08920B4F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14:ligatures w14:val="none"/>
        </w:rPr>
        <w:t>Hours: </w:t>
      </w: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 </w:t>
      </w:r>
    </w:p>
    <w:p w14:paraId="65C881AE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Before Care Hours:  7:00am-8:15am</w:t>
      </w:r>
    </w:p>
    <w:p w14:paraId="5823E1F3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After Care Hours:  3:15pm-6:00pm</w:t>
      </w:r>
    </w:p>
    <w:p w14:paraId="73A01D23" w14:textId="6441AD25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Specified Non-School Day Care:  AM session 7am-12:30pm Full Day session 7am-6pm</w:t>
      </w:r>
    </w:p>
    <w:p w14:paraId="755B6750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2156ECBA" w14:textId="088BDF24" w:rsidR="00857094" w:rsidRPr="00857094" w:rsidRDefault="00857094" w:rsidP="008570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hAnsi="Tahoma" w:cs="Tahoma"/>
          <w:b/>
          <w:bCs/>
          <w:color w:val="222222"/>
          <w:sz w:val="20"/>
          <w:szCs w:val="20"/>
          <w:u w:val="single"/>
          <w:shd w:val="clear" w:color="auto" w:fill="FFFFFF"/>
        </w:rPr>
        <w:t>There are two ways to opt-in to </w:t>
      </w:r>
      <w:r w:rsidRPr="00857094">
        <w:rPr>
          <w:rStyle w:val="il"/>
          <w:rFonts w:ascii="Tahoma" w:hAnsi="Tahoma" w:cs="Tahoma"/>
          <w:b/>
          <w:bCs/>
          <w:color w:val="222222"/>
          <w:sz w:val="20"/>
          <w:szCs w:val="20"/>
          <w:u w:val="single"/>
          <w:shd w:val="clear" w:color="auto" w:fill="FFFFFF"/>
        </w:rPr>
        <w:t>Kids’</w:t>
      </w:r>
      <w:r w:rsidRPr="00857094">
        <w:rPr>
          <w:rFonts w:ascii="Tahoma" w:hAnsi="Tahoma" w:cs="Tahoma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  <w:r w:rsidRPr="00857094">
        <w:rPr>
          <w:rStyle w:val="il"/>
          <w:rFonts w:ascii="Tahoma" w:hAnsi="Tahoma" w:cs="Tahoma"/>
          <w:b/>
          <w:bCs/>
          <w:color w:val="222222"/>
          <w:sz w:val="20"/>
          <w:szCs w:val="20"/>
          <w:u w:val="single"/>
          <w:shd w:val="clear" w:color="auto" w:fill="FFFFFF"/>
        </w:rPr>
        <w:t>Club</w:t>
      </w:r>
      <w:r w:rsidRPr="00857094">
        <w:rPr>
          <w:rFonts w:ascii="Tahoma" w:hAnsi="Tahoma" w:cs="Tahoma"/>
          <w:b/>
          <w:bCs/>
          <w:color w:val="222222"/>
          <w:sz w:val="20"/>
          <w:szCs w:val="20"/>
          <w:u w:val="single"/>
          <w:shd w:val="clear" w:color="auto" w:fill="FFFFFF"/>
        </w:rPr>
        <w:t>: Contracted or Drop-In Care</w:t>
      </w:r>
    </w:p>
    <w:p w14:paraId="7998445A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0FDF31A6" w14:textId="6036EF6D" w:rsidR="00857094" w:rsidRPr="005765A6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18737716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14:ligatures w14:val="none"/>
        </w:rPr>
        <w:t>Contracted Care:  </w:t>
      </w:r>
    </w:p>
    <w:p w14:paraId="20AC4243" w14:textId="4F0233E3" w:rsidR="00857094" w:rsidRPr="00806AA7" w:rsidRDefault="00857094" w:rsidP="00806AA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Fixed Number of Days each week</w:t>
      </w:r>
    </w:p>
    <w:p w14:paraId="0B76D1D2" w14:textId="228D77BD" w:rsidR="00857094" w:rsidRPr="00806AA7" w:rsidRDefault="00857094" w:rsidP="00806AA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 xml:space="preserve">Choose </w:t>
      </w:r>
      <w:r w:rsidR="00806AA7"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 xml:space="preserve">desired </w:t>
      </w: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number of days of care per week, in advance, when registering </w:t>
      </w:r>
    </w:p>
    <w:p w14:paraId="685C11B8" w14:textId="28375332" w:rsidR="00857094" w:rsidRPr="00806AA7" w:rsidRDefault="00857094" w:rsidP="00806AA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Pay in full in advance OR pay a fixed monthly fee based on your plan </w:t>
      </w:r>
    </w:p>
    <w:p w14:paraId="2F20B508" w14:textId="77777777" w:rsidR="00857094" w:rsidRPr="00806AA7" w:rsidRDefault="00857094" w:rsidP="00806AA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i/>
          <w:iCs/>
          <w:color w:val="222222"/>
          <w:kern w:val="0"/>
          <w:sz w:val="20"/>
          <w:szCs w:val="20"/>
          <w14:ligatures w14:val="none"/>
        </w:rPr>
        <w:t>Minimum 2 days per week</w:t>
      </w:r>
    </w:p>
    <w:p w14:paraId="14CDD10C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36D9645E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AM Only:  $10 per day</w:t>
      </w:r>
    </w:p>
    <w:p w14:paraId="4CEC4E07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PM Only:  $17 per day</w:t>
      </w:r>
    </w:p>
    <w:p w14:paraId="207A4141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AM &amp; PM: $23 per day</w:t>
      </w:r>
    </w:p>
    <w:p w14:paraId="0D2624DF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Non-School Full Days:  $23 AM or $46 FULL Day</w:t>
      </w:r>
    </w:p>
    <w:p w14:paraId="0B6132B7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2AE356B2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i/>
          <w:iCs/>
          <w:color w:val="222222"/>
          <w:kern w:val="0"/>
          <w:sz w:val="20"/>
          <w:szCs w:val="20"/>
          <w14:ligatures w14:val="none"/>
        </w:rPr>
        <w:t>*10% Discount for siblings </w:t>
      </w:r>
    </w:p>
    <w:p w14:paraId="6E81B7B0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0170D0A7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b/>
          <w:bCs/>
          <w:color w:val="222222"/>
          <w:kern w:val="0"/>
          <w:sz w:val="20"/>
          <w:szCs w:val="20"/>
          <w14:ligatures w14:val="none"/>
        </w:rPr>
        <w:t>Drop-In Care:  </w:t>
      </w:r>
    </w:p>
    <w:p w14:paraId="600157EE" w14:textId="38BD932A" w:rsidR="00857094" w:rsidRPr="00806AA7" w:rsidRDefault="00857094" w:rsidP="00806A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Flexible scheduling</w:t>
      </w:r>
    </w:p>
    <w:p w14:paraId="2E972752" w14:textId="5BC38C8C" w:rsidR="00857094" w:rsidRPr="00806AA7" w:rsidRDefault="00857094" w:rsidP="00806A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No minimum number of days required</w:t>
      </w:r>
    </w:p>
    <w:p w14:paraId="77CC3C44" w14:textId="77F3ABFA" w:rsidR="00857094" w:rsidRPr="00806AA7" w:rsidRDefault="00857094" w:rsidP="00806AA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06AA7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Pay as you go, invoiced at the end of the month</w:t>
      </w:r>
    </w:p>
    <w:p w14:paraId="713107D8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0106CF27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AM:  $15 per day</w:t>
      </w:r>
    </w:p>
    <w:p w14:paraId="7D45AB02" w14:textId="77777777" w:rsidR="00857094" w:rsidRP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PM:  $25 per day</w:t>
      </w:r>
    </w:p>
    <w:p w14:paraId="74BE737F" w14:textId="77777777" w:rsidR="00857094" w:rsidRDefault="00857094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  <w:r w:rsidRPr="00857094"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  <w:t>Non-School Full Days:  $40 AM or $80 FULL day (must sign up 1 week in advance, to allow for staffing)</w:t>
      </w:r>
    </w:p>
    <w:p w14:paraId="51FFEF56" w14:textId="77777777" w:rsidR="00806AA7" w:rsidRDefault="00806AA7" w:rsidP="008570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1ED76162" w14:textId="628D8B5C" w:rsidR="00806AA7" w:rsidRPr="00857094" w:rsidRDefault="00806AA7" w:rsidP="00806AA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kern w:val="0"/>
          <w:sz w:val="20"/>
          <w:szCs w:val="20"/>
          <w14:ligatures w14:val="none"/>
        </w:rPr>
      </w:pPr>
    </w:p>
    <w:p w14:paraId="3ACCD169" w14:textId="77777777" w:rsidR="00A4443E" w:rsidRPr="00857094" w:rsidRDefault="00A4443E"/>
    <w:sectPr w:rsidR="00A4443E" w:rsidRPr="00857094" w:rsidSect="00806AA7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25E"/>
    <w:multiLevelType w:val="hybridMultilevel"/>
    <w:tmpl w:val="236A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872"/>
    <w:multiLevelType w:val="hybridMultilevel"/>
    <w:tmpl w:val="99CE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12015"/>
    <w:multiLevelType w:val="hybridMultilevel"/>
    <w:tmpl w:val="E414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3942">
    <w:abstractNumId w:val="0"/>
  </w:num>
  <w:num w:numId="2" w16cid:durableId="2125079273">
    <w:abstractNumId w:val="2"/>
  </w:num>
  <w:num w:numId="3" w16cid:durableId="150917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A9"/>
    <w:rsid w:val="002541E4"/>
    <w:rsid w:val="00352DA9"/>
    <w:rsid w:val="005765A6"/>
    <w:rsid w:val="00596EA9"/>
    <w:rsid w:val="00601709"/>
    <w:rsid w:val="00806AA7"/>
    <w:rsid w:val="00857094"/>
    <w:rsid w:val="00A4443E"/>
    <w:rsid w:val="00E337E2"/>
    <w:rsid w:val="00E61F1B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C351"/>
  <w15:chartTrackingRefBased/>
  <w15:docId w15:val="{93C3BCF8-8073-49FD-BB9D-3CDD378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DA9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57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Barrett</dc:creator>
  <cp:keywords/>
  <dc:description/>
  <cp:lastModifiedBy>Joan Barrett</cp:lastModifiedBy>
  <cp:revision>3</cp:revision>
  <dcterms:created xsi:type="dcterms:W3CDTF">2024-05-09T13:49:00Z</dcterms:created>
  <dcterms:modified xsi:type="dcterms:W3CDTF">2024-05-31T13:21:00Z</dcterms:modified>
</cp:coreProperties>
</file>